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162 375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Завеса тепловая Ballu BHC-18.000TR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Вид управления: электронное; мощность не менее 18кВт, эффективная длина струи- не менее 4 м; тип нагревательного элемента- ТЭН; напряжение: 380 В; расход воздуха не менее 3000 м3/час; Режимы мощности, кВт	18 / 9 / 0 кВт; подогрев воздуха 9 / 18 °С; длина тепловой завесы:от 1,9 до 2 м; пульт управления с терморегулятором в комплекте; набор крепежных элементов в комплекте</w:t>
              <w:br/>
              <w:t>
Гарантия не менее 1 года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Вид управления: электронное; мощность обогрева 0/9,0/18,0 кВт; номинальная потребляемая мощность 0,25/9,0/18,0 кВт; напряжение питания: 380 В (50Гц); номинальный ток 29,0 А; расход воздуха 3000 м3/час; размер: 1950х220х245 мм; завеса для проемов и ворот высотой до 3,5 м; две ступени мощности и режим работы без нагрева; Проводной пульт управления с терморегулятором от +10 до +30°С в комплекте; набор крепежных элементов в комплекте</w:t>
              <w:br/>
              <w:t>
Гарантия не менее 1 года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Кондиционер General Climate GC/GU-S18HRIN1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26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Количество внутренних блоков: 1 шт.; внешний блок: 1 шт.; цвет внутреннего блока: белый; тип установки внутреннего блока: настенный; цифровой дисплей; 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5.26 -5.3; производительность обогрева (кВт): 5.4-5.85;  электропитание (В): 220; потребляемая мощность в режиме (кВт): -охлаждения: 1.6-1.9 , -обогрева: 1.5-1.73; рабочий ток в режиме (А): -охлаждения:7.1- 8.1, -обогрева: 6.5-7.8; внутренний блок: -уровень шума (дБ): не более 44; внешний блок: -уровень шума (дБ):не более 59; пульт ДУ в комплекте;</w:t>
              <w:br/>
              <w:t>
</w:t>
              <w:br/>
              <w:t>
Кондиционер-2 шт. должны быть установлены на 4 этаже административного здания; включена длина трассы 10 метров, монтаж трубопровода для хладагента, кабель питания (межблочный, внешний); возможно использование подъемных механизмов.</w:t>
              <w:br/>
              <w:t>
Кондиционер-1 шт. должен быть установлен на 1 этаже административного здания; включена длина трассы 10 метров, монтаж трубопровода для хладагента, кабель питания (межблочный, внешний).</w:t>
              <w:br/>
              <w:t>
Гарантия не менее 1 года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внутренних блоков: 1 шт.; внешний блок: 1 шт.; цвет внутреннего блока: белый;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5.3; производительность обогрева (кВт): 5.4;  электропитание (В): 220; потребляемая мощность в режиме (кВт): -охлаждения: 1.9 , -обогрева: 1.73; рабочий ток в режиме (А): -охлаждения: 8.1, -обогрева: 7.8; расход воздуха, макс. (м3/ч): 700; внутренний блок: -уровень шума (дБ): 44/41/38; внешний блок: -уровень шума (дБ):59; пульт ДУ в комплекте;</w:t>
              <w:br/>
              <w:t>
</w:t>
              <w:br/>
              <w:t>
Кондиционер-2 шт. должны быть установлены на 4 этаже административного здания; включена длина трассы 10 метров, монтаж трубопровода для хладагента, кабель питания (межблочный, внешний); возможно использование подъемных механизмов.</w:t>
              <w:br/>
              <w:t>
Кондиционер-1 шт. должен быть установлен на 1 этаже административного здания; включена длина трассы 10 метров, монтаж трубопровода для хладагента, кабель питания (межблочный, внешний).</w:t>
              <w:br/>
              <w:t>
Гарантия не менее 1 года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Кондиционер General Climate GC/GU-S12HRIN1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Количество внутренних блоков: 1 шт.; внешний блок:1 шт.; цвет внутреннего блока: белый; цифровой дисплей;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3.5-3.6; производительность обогрева: 3.8-3,85;  электропитание (В): 220; потребляемая мощность в режиме (кВт): - охлаждения: 1.095-1.1, -обогрева: 1,055-1.1; рабочий ток в режиме (А): -охлаждения: 4.7-4,81, -обогрева: 4.4-4.6; внутренний блок: -уровень шума (дБ): не более 42; внешний блок: -уровень шума (дБ):не более 54; пульт ДУ в комплекте;</w:t>
              <w:br/>
              <w:t>
</w:t>
              <w:br/>
              <w:t>
Кондиционер должен быть установлен на 2 этаже административного здания; включена длина трассы 5 метров, монтаж трубопровода для хладагента,кабель питания (межблочный, внешний); возможно использование подъемных механизмов</w:t>
              <w:br/>
              <w:t>
Гарантия не менее 1 года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внутренних блоков: 1 шт.; внешний блок:1 шт.; цвет внутреннего блока: белый;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3.5; производительность обогрева: 3.8;  электропитание (В): 220; потребляемая мощность в режиме (кВт): - охлаждения: 1.1, -обогрева: 1.0; рабочий ток в режиме (А): -охлаждения: 4.8, -обогрева: 4.4; расход воздуха, макс. (м3/ч): 480; внутренний блок: -уровень шума (дБ): 39/36/33; внешний блок: -уровень шума (дБ):52; пульт ДУ в комплекте;</w:t>
              <w:br/>
              <w:t>
</w:t>
              <w:br/>
              <w:t>
Кондиционер должен быть установлен на 2 этаже административного здания; включена длина трассы 5 метров, монтаж трубопровода для хладагента,кабель питания (межблочный, внешний); возможно использование подъемных механизмов</w:t>
              <w:br/>
              <w:t>
Гарантия не менее 1 года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Кондиционер General Climate GC/GU-S07HR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309740, Белгородская область, Ровеньский район, п. Ровеньки, ул. Привольная, 1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Количество внутренних блоков: 1 шт.; внешний блок: 1 шт.; цвет внутреннего блока: белый; цифровой дисплей;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2.19-2.3; производительность обогрева (кВт): 2.3-2.4;  электропитание (В): 220; потребляемая мощность в режиме (кВт): -охлаждения: 0.68-0.70 , -обогрева: 0.64-0,65; рабочий ток в режиме (А): -охлаждения: 3.0-3,1, -обогрева: 2.8-2.9; внутренний блок: -уровень шума (дБ): не более 40; внешний блок: -уровень шума (дБ):не более 54; пульт ДУ в комплекте;</w:t>
              <w:br/>
              <w:t>
</w:t>
              <w:br/>
              <w:t>
Кондиционеры должны быть установлены на 1 этаже административного здания; включена длина трассы 5 метров, монтаж трубопровода для хладагента,кабель питания (межблочный, внешний).</w:t>
              <w:br/>
              <w:t>
Гарантия не менее 1 года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внутренних блоков: 1 шт.; внешний блок: 1 шт.; цвет внутреннего блока: белый;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2.2; производительность обогрева (кВт): 2.3;  электропитание (В): 220; потребляемая мощность в режиме (кВт): -охлаждения: 0.68 , -обогрева: 0.65; рабочий ток в режиме (А): -охлаждения: 3.1, -обогрева: 2.8; расход воздуха, макс. (м3/ч): 410; внутренний блок: -уровень шума (дБ): 37/34/31; внешний блок: -уровень шума (дБ):53; пульт ДУ в комплекте;</w:t>
              <w:br/>
              <w:t>
</w:t>
              <w:br/>
              <w:t>
Кондиционеры должны быть установлены на 1 этаже административного здания; включена длина трассы 5 метров, монтаж трубопровода для хладагента,кабель питания (межблочный, внешний).</w:t>
              <w:br/>
              <w:t>
Гарантия не менее 1 года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Кондиционер General Climate GC/GU-S09HRIN1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309720, Белгородская область, Вейделевский район, п. Вейделевка, улица Октябрьская, дом 40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Количество внутренних блоков: 1 шт.; внешний блок: 1 шт.; цвет внутреннего блока: белый; цифровой дисплей;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2.63-2.8; производительность обогрева (кВт): 2.8-2.93;  электропитание (В): 220; потребляемая мощность в режиме (кВт): -охлаждения: 0.82-0.86 ,обогрева: 0,79-0.82; внутренний блок: -уровень шума (дБ): не более 40; внешний блок: -уровень шума (дБ):не более 53; пульт ДУ в комплекте.</w:t>
              <w:br/>
              <w:t>
</w:t>
              <w:br/>
              <w:t>
Кондиционер должен быть установлен на 2 этаже административного здания; включена длина трассы 5 метров, монтаж трубопровода для хладагента,кабель питания (межблочный, внешний); возможно использование подъемных механизмов</w:t>
              <w:br/>
              <w:t>
Гарантия не менее 1 года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внутренних блоков: 1 шт.; внешний блок: 1 шт.; цвет внутреннего блока: белый;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2.6; производительность обогрева (кВт): 2.8;  электропитание (В): 220; потребляемая мощность в режиме (кВт): -охлаждения: 0.82 ,обогрева: 0,815; рабочий ток в режиме (А): -охлаждения: 3.5, -обогрева: 3.4; расход воздуха, макс. (м3/ч): 400; внутренний блок: -уровень шума (дБ): 38/35/32; внешний блок: -уровень шума (дБ):53; пульт ДУ в комплекте.</w:t>
              <w:br/>
              <w:t>
</w:t>
              <w:br/>
              <w:t>
Кондиционер должен быть установлен на 2 этаже административного здания; включена длина трассы 5 метров, монтаж трубопровода для хладагента,кабель питания (межблочный, внешний); возможно использование подъемных механизмов.</w:t>
              <w:br/>
              <w:t>
Гарантия не менее 1 года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Кондиционер General Climate GC/GU-S24HR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309990, Белгородская область, Валуйский район, г. Валуйки, улица Тимирязева, дом 103 А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Количество внутренних блоков: 1 шт.; внешний блок: 1 шт.; цвет внутреннего блока: белый; цифровой дисплей;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7.0-7.1; производительность обогрева (кВт): 7.3-7.65;  электропитание (В): 220; потребляемая мощность в режиме (кВт): -охлаждения:2.15- 2.7 , -обогрева: 2.03-2.4; внутренний блок: -уровень шума (дБ): не более 49; внешний блок: -уровень шума (дБ):не более 59; пульт ДУ в комплекте;</w:t>
              <w:br/>
              <w:t>
</w:t>
              <w:br/>
              <w:t>
Кондиционер должен быть установлен на 3 этаже административного здания; включена длина трассы 5 метров, монтаж трубопровода для хладагента, кабель питания (межблочный, внешний); возможно использование подъемных механизмов.</w:t>
              <w:br/>
              <w:t>
Гарантия не менее 1 года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внутренних блоков: 1 шт.; внешний блок: 1 шт.; цвет внутреннего блока: белый;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7.0; производительность обогрева (кВт): 7.3;  электропитание (В): 220; потребляемая мощность в режиме (кВт): -охлаждения: 2.7 , -обогрева: 2.6; рабочий ток в режиме (А): -охлаждения: 12.1, -обогрева: 11.3; расход воздуха, макс. (м3/ч): 1000; внутренний блок: -уровень шума (дБ): 46/44/41; внешний блок: -уровень шума (дБ):53; пульт ДУ в комплекте;</w:t>
              <w:br/>
              <w:t>
</w:t>
              <w:br/>
              <w:t>
Кондиционер должен быть установлен на 3 этаже административного здания; включена длина трассы 5 метров, монтаж трубопровода для хладагента,кабель питания (межблочный, внешний); возможно использование подъемных механизмов.</w:t>
              <w:br/>
              <w:t>
Гарантия не менее 1 года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Кондиционер General Climate GC/GU-S09HRIN1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309070, Белгородская область, Яковлевский район, г. Строитель, ул. Заводская, дом 1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Количество внутренних блоков: 1 шт.; внешний блок: 1 шт.; цвет внутреннего блока: белый; цифровой дисплей;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2.63-2.8; производительность обогрева (кВт): 2.8-2.93;  электропитание (В): 220; потребляемая мощность в режиме (кВт): -охлаждения: 0.82-0.86 ,обогрева: 0,79-0.82; внутренний блок: -уровень шума (дБ): не более 40; внешний блок: -уровень шума (дБ):не более 53; пульт ДУ в комплекте.</w:t>
              <w:br/>
              <w:t>
</w:t>
              <w:br/>
              <w:t>
Кондиционер должен быть установлен на 2 этаже административного здания; включена длина трассы 5 метров, монтаж трубопровода для хладагента,кабель питания (межблочный, внешний); возможно использование подъемных механизмов</w:t>
              <w:br/>
              <w:t>
Гарантия не менее 1 года</w:t>
              <w:br/>
              <w:t>
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внутренних блоков: 1 шт.; внешний блок: 1 шт.; цвет внутреннего блока: белый;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2.6; производительность обогрева (кВт): 2.8;  электропитание (В): 220; потребляемая мощность в режиме (кВт): -охлаждения: 0.82 ,обогрева: 0,815; рабочий ток в режиме (А): -охлаждения: 3.5, -обогрева: 3.4; расход воздуха, макс. (м3/ч): 400; внутренний блок: -уровень шума (дБ): 38/35/32; внешний блок: -уровень шума (дБ):53; пульт ДУ в комплекте.</w:t>
              <w:br/>
              <w:t>
</w:t>
              <w:br/>
              <w:t>
Кондиционер должен быть установлен на 2 этаже административного здания; включена длина трассы 5 метров, монтаж трубопровода для хладагента,кабель питания (межблочный, внешний); возможно использование подъемных механизмов</w:t>
              <w:br/>
              <w:t>
Гарантия не менее 1 года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Кондиционер General Climate GC/GU-S07HR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309530, Белгородская область, Старооскольский городской округ, г. Старый Оскол, улица Ватутина, дом 209</w:t>
            </w:r>
          </w:p>
        </w:tc>
      </w:tr>
      <w:tr>
        <w:trPr>
          <w:trHeight w:val="241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Количество внутренних блоков: 1 шт.; внешний блок: 1 шт.; цвет внутреннего блока: белый; цифровой дисплей;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2.19-2.3; производительность обогрева (кВт): 2.3-2.4;  электропитание (В): 220; потребляемая мощность в режиме (кВт): -охлаждения: 0.68-0.70 , -обогрева: 0.64-0,65; рабочий ток в режиме (А): -охлаждения: 3.0-3,1, -обогрева: 2.8-2.9; внутренний блок: -уровень шума (дБ): не более 40; внешний блок: -уровень шума (дБ):не более 54; пульт ДУ в комплекте;</w:t>
              <w:br/>
              <w:t>
</w:t>
              <w:br/>
              <w:t>
Кондиционеры должны быть установлены: 3 шт. на 1 этаже административного здания, 1 шт. на 2 этаже административного здания; включена длина трассы 5 метров (на каждый кондиционер), монтаж трубопровода для хладагента,кабель питания (межблочный, внешний); возможно использование подъемных механизмов.</w:t>
              <w:br/>
              <w:t>
Гарантия не менее 1 года</w:t>
              <w:br/>
              <w:t>
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внутренних блоков: 1 шт.; внешний блок: 1 шт.; цвет внутреннего блока: белый;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2.2; производительность обогрева (кВт): 2.3;  электропитание (В): 220; потребляемая мощность в режиме (кВт): -охлаждения: 0.68 , -обогрева: 0.65; рабочий ток в режиме (А): -охлаждения: 3.1, -обогрева: 2.8; расход воздуха, макс. (м3/ч): 410; внутренний блок: -уровень шума (дБ): 37/34/31; внешний блок: -уровень шума (дБ):53; пульт ДУ в комплекте;</w:t>
              <w:br/>
              <w:t>
</w:t>
              <w:br/>
              <w:t>
Кондиционеры должны быть установлены: 3 шт. на 1 этаже административного здания, 1 шт. на 2 этаже административного здания; включена длина трассы 5 метров (на каждый кондиционер), монтаж трубопровода для хладагента,кабель питания (межблочный, внешний); возможно использование подъемных механизмов.</w:t>
              <w:br/>
              <w:t>
Гарантия не менее 1 года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Кондиционер General Climate GC/GU-S09HRIN1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308590, Белгородская область, п.г.т. Октябрьский, ул. Кутузова, 4а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Количество внутренних блоков: 1 шт.; внешний блок: 1 шт.; цвет внутреннего блока: белый; цифровой дисплей;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2.63-2.8; производительность обогрева (кВт): 2.8-2.93;  электропитание (В): 220; потребляемая мощность в режиме (кВт): -охлаждения: 0.82-0.86 ,обогрева: 0,79-0.82; внутренний блок: -уровень шума (дБ): не более 40; внешний блок: -уровень шума (дБ):не более 53; пульт ДУ в комплекте.</w:t>
              <w:br/>
              <w:t>
</w:t>
              <w:br/>
              <w:t>
Кондиционер должен быть установлен на 1 этаже административного здания; включена длина трассы 5 метров, монтаж трубопровода для хладагента,кабель питания (межблочный, внешний).</w:t>
              <w:br/>
              <w:t>
Гарантия не менее 1 года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внутренних блоков: 1 шт.; внешний блок: 1 шт.; цвет внутреннего блока: белый;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2.6; производительность обогрева (кВт): 2.8;  электропитание (В): 220; потребляемая мощность в режиме (кВт): -охлаждения: 0.82 ,обогрева: 0,815; рабочий ток в режиме (А): -охлаждения: 3.5, -обогрева: 3.4; расход воздуха, макс. (м3/ч): 400; внутренний блок: -уровень шума (дБ): 38/35/32; внешний блок: -уровень шума (дБ):53; пульт ДУ в комплекте.</w:t>
              <w:br/>
              <w:t>
</w:t>
              <w:br/>
              <w:t>
Кондиционер должен быть установлен на 1 этаже административного здания; включена длина трассы 5 метров, монтаж трубопровода для хладагента,кабель питания (межблочный, внешний).</w:t>
              <w:br/>
              <w:t>
Гарантия не менее 1 года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Кондиционер General Climate GC/GU-S09HRIN1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26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Количество внутренних блоков: 1 шт.; внешний блок: 1 шт.; цвет внутреннего блока: белый; цифровой дисплей;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2.63-2.8; производительность обогрева (кВт): 2.8-2.93;  электропитание (В): 220; потребляемая мощность в режиме (кВт): -охлаждения: 0.82-0.86 ,обогрева: 0,79-0.82; внутренний блок: -уровень шума (дБ): не более 40; внешний блок: -уровень шума (дБ):не более 53; пульт ДУ в комплекте.</w:t>
              <w:br/>
              <w:t>
</w:t>
              <w:br/>
              <w:t>
</w:t>
              <w:br/>
              <w:t>
Кондиционер должен быть установлен на 2 этаже административного здания; включена длина трассы 5 метров, монтаж трубопровода для хладагента,кабель питания (межблочный, внешний).; возможно использование подъемных механизмов</w:t>
              <w:br/>
              <w:t>
Гарантия не менее 1 года</w:t>
              <w:br/>
              <w:t>
</w:t>
              <w:br/>
              <w:t>
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внутренних блоков: 1 шт.; внешний блок: 1 шт.; цвет внутреннего блока: белый; тип установки внутреннего блока: настенный; основные режимы: обогрев, охлаждение, автоматический режим, вентиляция, осушение; ионизация; ночной режим работы; экономичный режим работы; самодиагностика; производительность охлаждения (кВт): 2.6; производительность обогрева (кВт): 2.8;  электропитание (В): 220; потребляемая мощность в режиме (кВт): -охлаждения: 0.82 ,обогрева: 0,815; рабочий ток в режиме (А): -охлаждения: 3.5, -обогрева: 3.4; расход воздуха, макс. (м3/ч): 400; внутренний блок: -уровень шума (дБ): 38/35/32; внешний блок: -уровень шума (дБ):53; пульт ДУ в комплекте.</w:t>
              <w:br/>
              <w:t>
</w:t>
              <w:br/>
              <w:t>
Кондиционер должен быть установлен на 2 этаже административного здания; включена длина трассы 5 метров, монтаж трубопровода для хладагента,кабель питания (межблочный, внешний).; возможно использование подъемных механизмов</w:t>
              <w:br/>
              <w:t>
Гарантия не менее 1 года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Согласно п.1 Технического задания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20 до 25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444 500,01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67 805,08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376 694,93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20 (двадцать) календарных дней с даты подписания уполномоченными представителями сторон товарной накладной ТОРГ-12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